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cs="Times New Roman"/>
          <w:sz w:val="72"/>
          <w:szCs w:val="72"/>
        </w:rPr>
      </w:pPr>
      <w:r>
        <w:rPr>
          <w:rFonts w:cs="Times New Roman"/>
          <w:sz w:val="72"/>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-10795</wp:posOffset>
                </wp:positionV>
                <wp:extent cx="6130290" cy="4445"/>
                <wp:effectExtent l="0" t="6350" r="3810" b="8255"/>
                <wp:wrapNone/>
                <wp:docPr id="7" name="直接连接符 7"/>
                <wp:cNvGraphicFramePr/>
                <a:graphic xmlns:a="http://schemas.openxmlformats.org/drawingml/2006/main">
                  <a:graphicData uri="http://schemas.microsoft.com/office/word/2010/wordprocessingShape">
                    <wps:wsp>
                      <wps:cNvCnPr/>
                      <wps:spPr>
                        <a:xfrm flipV="1">
                          <a:off x="732790" y="1050290"/>
                          <a:ext cx="6130290" cy="444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0.75pt;margin-top:-0.85pt;height:0.35pt;width:482.7pt;z-index:251666432;mso-width-relative:page;mso-height-relative:page;" filled="f" stroked="t" coordsize="21600,21600" o:gfxdata="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4BvcPWAAAACAEAAA8AAAAAAAAAAQAgAAAAIgAAAGRycy9kb3ducmV2LnhtbFBLAQIU&#10;ABQAAAAIAIdO4kC5/Dbe9QEAAMoDAAAOAAAAAAAAAAEAIAAAACUBAABkcnMvZTJvRG9jLnhtbFBL&#10;BQYAAAAABgAGAFkBAACMBQAAAAA=&#10;">
                <v:fill on="f" focussize="0,0"/>
                <v:stroke weight="1pt" color="#000000 [3213]" miterlimit="8" joinstyle="miter"/>
                <v:imagedata o:title=""/>
                <o:lock v:ext="edit" aspectratio="f"/>
              </v:line>
            </w:pict>
          </mc:Fallback>
        </mc:AlternateContent>
      </w:r>
    </w:p>
    <w:p>
      <w:pPr>
        <w:ind w:firstLine="0" w:firstLineChars="0"/>
        <w:rPr>
          <w:rFonts w:cs="Times New Roman"/>
          <w:sz w:val="72"/>
          <w:szCs w:val="72"/>
        </w:rPr>
      </w:pPr>
    </w:p>
    <w:p>
      <w:pPr>
        <w:ind w:firstLine="0" w:firstLineChars="0"/>
        <w:rPr>
          <w:rFonts w:cs="Times New Roman"/>
          <w:sz w:val="72"/>
          <w:szCs w:val="72"/>
        </w:rPr>
      </w:pPr>
    </w:p>
    <w:p>
      <w:pPr>
        <w:ind w:firstLine="0" w:firstLineChars="0"/>
        <w:rPr>
          <w:rFonts w:cs="Times New Roman"/>
          <w:sz w:val="72"/>
          <w:szCs w:val="72"/>
        </w:rPr>
      </w:pPr>
    </w:p>
    <w:p>
      <w:pPr>
        <w:ind w:firstLine="0" w:firstLineChars="0"/>
        <w:jc w:val="center"/>
        <w:rPr>
          <w:rFonts w:cs="Times New Roman"/>
          <w:b/>
          <w:bCs/>
          <w:sz w:val="72"/>
          <w:szCs w:val="72"/>
        </w:rPr>
      </w:pPr>
      <w:r>
        <w:rPr>
          <w:rFonts w:cs="Times New Roman"/>
          <w:b/>
          <w:bCs/>
          <w:sz w:val="72"/>
          <w:szCs w:val="72"/>
        </w:rPr>
        <w:t>免疫荧光分析报告</w:t>
      </w:r>
    </w:p>
    <w:p>
      <w:pPr>
        <w:ind w:firstLine="880"/>
        <w:rPr>
          <w:rFonts w:eastAsia="黑体" w:cs="Times New Roman"/>
          <w:sz w:val="44"/>
        </w:rPr>
      </w:pPr>
    </w:p>
    <w:p>
      <w:pPr>
        <w:ind w:firstLine="880"/>
        <w:rPr>
          <w:rFonts w:eastAsia="黑体" w:cs="Times New Roman"/>
          <w:sz w:val="44"/>
        </w:rPr>
      </w:pPr>
    </w:p>
    <w:p>
      <w:pPr>
        <w:ind w:firstLine="880"/>
        <w:rPr>
          <w:rFonts w:eastAsia="黑体" w:cs="Times New Roman"/>
          <w:sz w:val="44"/>
        </w:rPr>
      </w:pPr>
    </w:p>
    <w:p>
      <w:pPr>
        <w:ind w:firstLine="880"/>
        <w:rPr>
          <w:rFonts w:eastAsia="黑体" w:cs="Times New Roman"/>
          <w:sz w:val="44"/>
        </w:rPr>
      </w:pPr>
    </w:p>
    <w:p>
      <w:pPr>
        <w:ind w:firstLine="880"/>
        <w:rPr>
          <w:rFonts w:eastAsia="黑体" w:cs="Times New Roman"/>
          <w:sz w:val="44"/>
        </w:rPr>
      </w:pPr>
    </w:p>
    <w:p>
      <w:pPr>
        <w:spacing w:line="480" w:lineRule="auto"/>
        <w:ind w:firstLine="1680" w:firstLineChars="700"/>
        <w:rPr>
          <w:rFonts w:cs="Times New Roman"/>
          <w:sz w:val="32"/>
          <w:u w:val="single"/>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2336800</wp:posOffset>
                </wp:positionH>
                <wp:positionV relativeFrom="paragraph">
                  <wp:posOffset>315595</wp:posOffset>
                </wp:positionV>
                <wp:extent cx="2159635" cy="0"/>
                <wp:effectExtent l="0" t="6350" r="12065" b="6350"/>
                <wp:wrapNone/>
                <wp:docPr id="38" name="直接连接符 38"/>
                <wp:cNvGraphicFramePr/>
                <a:graphic xmlns:a="http://schemas.openxmlformats.org/drawingml/2006/main">
                  <a:graphicData uri="http://schemas.microsoft.com/office/word/2010/wordprocessingShape">
                    <wps:wsp>
                      <wps:cNvCnPr/>
                      <wps:spPr>
                        <a:xfrm flipV="1">
                          <a:off x="0" y="0"/>
                          <a:ext cx="215963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y;margin-left:184pt;margin-top:24.85pt;height:0pt;width:170.05pt;z-index:251659264;mso-width-relative:page;mso-height-relative:page;" filled="f" stroked="t" coordsize="21600,21600" o:gfxdata="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FcSr2AAAAAkBAAAPAAAAAAAAAAEAIAAA&#10;ACIAAABkcnMvZG93bnJldi54bWxQSwECFAAUAAAACACHTuJAUnQZCAwCAAABBAAADgAAAAAAAAAB&#10;ACAAAAAnAQAAZHJzL2Uyb0RvYy54bWxQSwUGAAAAAAYABgBZAQAApQUAAAAA&#10;">
                <v:fill on="f" focussize="0,0"/>
                <v:stroke weight="1pt" color="#000000" joinstyle="round"/>
                <v:imagedata o:title=""/>
                <o:lock v:ext="edit" aspectratio="f"/>
              </v:line>
            </w:pict>
          </mc:Fallback>
        </mc:AlternateContent>
      </w:r>
      <w:r>
        <w:rPr>
          <w:rFonts w:cs="Times New Roman"/>
        </w:rPr>
        <mc:AlternateContent>
          <mc:Choice Requires="wps">
            <w:drawing>
              <wp:anchor distT="0" distB="0" distL="114300" distR="114300" simplePos="0" relativeHeight="251663360" behindDoc="0" locked="0" layoutInCell="1" allowOverlap="1">
                <wp:simplePos x="0" y="0"/>
                <wp:positionH relativeFrom="column">
                  <wp:posOffset>3585845</wp:posOffset>
                </wp:positionH>
                <wp:positionV relativeFrom="paragraph">
                  <wp:posOffset>6896735</wp:posOffset>
                </wp:positionV>
                <wp:extent cx="2160270" cy="0"/>
                <wp:effectExtent l="0" t="6350" r="11430" b="6350"/>
                <wp:wrapNone/>
                <wp:docPr id="37" name="直接连接符 37"/>
                <wp:cNvGraphicFramePr/>
                <a:graphic xmlns:a="http://schemas.openxmlformats.org/drawingml/2006/main">
                  <a:graphicData uri="http://schemas.microsoft.com/office/word/2010/wordprocessingShape">
                    <wps:wsp>
                      <wps:cNvCnPr/>
                      <wps:spPr>
                        <a:xfrm flipV="1">
                          <a:off x="0" y="0"/>
                          <a:ext cx="216027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y;margin-left:282.35pt;margin-top:543.05pt;height:0pt;width:170.1pt;z-index:251663360;mso-width-relative:page;mso-height-relative:page;" filled="f" stroked="t" coordsize="21600,21600" o:gfxdata="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ukE2NkAAAANAQAADwAAAAAAAAABACAAAAAi&#10;AAAAZHJzL2Rvd25yZXYueG1sUEsBAhQAFAAAAAgAh07iQFOk5TYJAgAAAQQAAA4AAAAAAAAAAQAg&#10;AAAAKAEAAGRycy9lMm9Eb2MueG1sUEsFBgAAAAAGAAYAWQEAAKMFAAAAAA==&#10;">
                <v:fill on="f" focussize="0,0"/>
                <v:stroke weight="1pt" color="#000000" joinstyle="round"/>
                <v:imagedata o:title=""/>
                <o:lock v:ext="edit" aspectratio="f"/>
              </v:line>
            </w:pict>
          </mc:Fallback>
        </mc:AlternateContent>
      </w:r>
      <w:r>
        <w:rPr>
          <w:rFonts w:cs="Times New Roman"/>
        </w:rPr>
        <mc:AlternateContent>
          <mc:Choice Requires="wps">
            <w:drawing>
              <wp:anchor distT="0" distB="0" distL="114300" distR="114300" simplePos="0" relativeHeight="251664384" behindDoc="0" locked="0" layoutInCell="1" allowOverlap="1">
                <wp:simplePos x="0" y="0"/>
                <wp:positionH relativeFrom="column">
                  <wp:posOffset>3593465</wp:posOffset>
                </wp:positionH>
                <wp:positionV relativeFrom="paragraph">
                  <wp:posOffset>7322185</wp:posOffset>
                </wp:positionV>
                <wp:extent cx="2160270" cy="0"/>
                <wp:effectExtent l="0" t="6350" r="11430" b="6350"/>
                <wp:wrapNone/>
                <wp:docPr id="36" name="直接连接符 36"/>
                <wp:cNvGraphicFramePr/>
                <a:graphic xmlns:a="http://schemas.openxmlformats.org/drawingml/2006/main">
                  <a:graphicData uri="http://schemas.microsoft.com/office/word/2010/wordprocessingShape">
                    <wps:wsp>
                      <wps:cNvCnPr/>
                      <wps:spPr>
                        <a:xfrm flipV="1">
                          <a:off x="0" y="0"/>
                          <a:ext cx="216027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y;margin-left:282.95pt;margin-top:576.55pt;height:0pt;width:170.1pt;z-index:251664384;mso-width-relative:page;mso-height-relative:page;" filled="f" stroked="t" coordsize="21600,21600" o:gfxdata="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FhXs2AAAAA0BAAAPAAAAAAAAAAEAIAAAACIA&#10;AABkcnMvZG93bnJldi54bWxQSwECFAAUAAAACACHTuJArPASWwkCAAABBAAADgAAAAAAAAABACAA&#10;AAAnAQAAZHJzL2Uyb0RvYy54bWxQSwUGAAAAAAYABgBZAQAAogUAAAAA&#10;">
                <v:fill on="f" focussize="0,0"/>
                <v:stroke weight="1pt" color="#000000" joinstyle="round"/>
                <v:imagedata o:title=""/>
                <o:lock v:ext="edit" aspectratio="f"/>
              </v:line>
            </w:pict>
          </mc:Fallback>
        </mc:AlternateContent>
      </w:r>
      <w:r>
        <w:rPr>
          <w:rFonts w:cs="Times New Roman"/>
        </w:rPr>
        <mc:AlternateContent>
          <mc:Choice Requires="wps">
            <w:drawing>
              <wp:anchor distT="0" distB="0" distL="114300" distR="114300" simplePos="0" relativeHeight="251661312" behindDoc="0" locked="0" layoutInCell="1" allowOverlap="1">
                <wp:simplePos x="0" y="0"/>
                <wp:positionH relativeFrom="column">
                  <wp:posOffset>3433445</wp:posOffset>
                </wp:positionH>
                <wp:positionV relativeFrom="paragraph">
                  <wp:posOffset>6744335</wp:posOffset>
                </wp:positionV>
                <wp:extent cx="2160270" cy="0"/>
                <wp:effectExtent l="0" t="6350" r="11430" b="6350"/>
                <wp:wrapNone/>
                <wp:docPr id="35" name="直接连接符 35"/>
                <wp:cNvGraphicFramePr/>
                <a:graphic xmlns:a="http://schemas.openxmlformats.org/drawingml/2006/main">
                  <a:graphicData uri="http://schemas.microsoft.com/office/word/2010/wordprocessingShape">
                    <wps:wsp>
                      <wps:cNvCnPr/>
                      <wps:spPr>
                        <a:xfrm flipV="1">
                          <a:off x="0" y="0"/>
                          <a:ext cx="216027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y;margin-left:270.35pt;margin-top:531.05pt;height:0pt;width:170.1pt;z-index:251661312;mso-width-relative:page;mso-height-relative:page;" filled="f" stroked="t" coordsize="21600,21600" o:gfxdata="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4r/f9kAAAANAQAADwAAAAAAAAABACAAAAAi&#10;AAAAZHJzL2Rvd25yZXYueG1sUEsBAhQAFAAAAAgAh07iQK0NC+0JAgAAAQQAAA4AAAAAAAAAAQAg&#10;AAAAKAEAAGRycy9lMm9Eb2MueG1sUEsFBgAAAAAGAAYAWQEAAKMFAAAAAA==&#10;">
                <v:fill on="f" focussize="0,0"/>
                <v:stroke weight="1pt" color="#000000" joinstyle="round"/>
                <v:imagedata o:title=""/>
                <o:lock v:ext="edit" aspectratio="f"/>
              </v:line>
            </w:pict>
          </mc:Fallback>
        </mc:AlternateContent>
      </w:r>
      <w:r>
        <w:rPr>
          <w:rFonts w:cs="Times New Roman"/>
        </w:rPr>
        <mc:AlternateContent>
          <mc:Choice Requires="wps">
            <w:drawing>
              <wp:anchor distT="0" distB="0" distL="114300" distR="114300" simplePos="0" relativeHeight="251662336" behindDoc="0" locked="0" layoutInCell="1" allowOverlap="1">
                <wp:simplePos x="0" y="0"/>
                <wp:positionH relativeFrom="column">
                  <wp:posOffset>3441065</wp:posOffset>
                </wp:positionH>
                <wp:positionV relativeFrom="paragraph">
                  <wp:posOffset>7169785</wp:posOffset>
                </wp:positionV>
                <wp:extent cx="2160270" cy="0"/>
                <wp:effectExtent l="0" t="6350" r="11430" b="6350"/>
                <wp:wrapNone/>
                <wp:docPr id="34" name="直接连接符 34"/>
                <wp:cNvGraphicFramePr/>
                <a:graphic xmlns:a="http://schemas.openxmlformats.org/drawingml/2006/main">
                  <a:graphicData uri="http://schemas.microsoft.com/office/word/2010/wordprocessingShape">
                    <wps:wsp>
                      <wps:cNvCnPr/>
                      <wps:spPr>
                        <a:xfrm flipV="1">
                          <a:off x="0" y="0"/>
                          <a:ext cx="216027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y;margin-left:270.95pt;margin-top:564.55pt;height:0pt;width:170.1pt;z-index:251662336;mso-width-relative:page;mso-height-relative:page;" filled="f" stroked="t" coordsize="21600,21600" o:gfxdata="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s+VWNkAAAANAQAADwAAAAAAAAABACAAAAAi&#10;AAAAZHJzL2Rvd25yZXYueG1sUEsBAhQAFAAAAAgAh07iQFJZ/IAJAgAAAQQAAA4AAAAAAAAAAQAg&#10;AAAAKAEAAGRycy9lMm9Eb2MueG1sUEsFBgAAAAAGAAYAWQEAAKMFAAAAAA==&#10;">
                <v:fill on="f" focussize="0,0"/>
                <v:stroke weight="1pt" color="#000000" joinstyle="round"/>
                <v:imagedata o:title=""/>
                <o:lock v:ext="edit" aspectratio="f"/>
              </v:line>
            </w:pict>
          </mc:Fallback>
        </mc:AlternateContent>
      </w:r>
      <w:r>
        <w:rPr>
          <w:rFonts w:cs="Times New Roman"/>
          <w:b/>
          <w:sz w:val="32"/>
        </w:rPr>
        <w:t xml:space="preserve">检查单号：        </w:t>
      </w:r>
    </w:p>
    <w:p>
      <w:pPr>
        <w:spacing w:line="480" w:lineRule="auto"/>
        <w:ind w:firstLine="1680" w:firstLineChars="700"/>
        <w:rPr>
          <w:rFonts w:cs="Times New Roman"/>
          <w:b/>
          <w:sz w:val="32"/>
        </w:rPr>
      </w:pPr>
      <w:r>
        <w:rPr>
          <w:rFonts w:cs="Times New Roman"/>
        </w:rPr>
        <mc:AlternateContent>
          <mc:Choice Requires="wps">
            <w:drawing>
              <wp:anchor distT="0" distB="0" distL="114300" distR="114300" simplePos="0" relativeHeight="251660288" behindDoc="0" locked="0" layoutInCell="1" allowOverlap="1">
                <wp:simplePos x="0" y="0"/>
                <wp:positionH relativeFrom="column">
                  <wp:posOffset>2344420</wp:posOffset>
                </wp:positionH>
                <wp:positionV relativeFrom="paragraph">
                  <wp:posOffset>320040</wp:posOffset>
                </wp:positionV>
                <wp:extent cx="2160270" cy="0"/>
                <wp:effectExtent l="0" t="6350" r="11430" b="6350"/>
                <wp:wrapNone/>
                <wp:docPr id="10" name="直接连接符 10"/>
                <wp:cNvGraphicFramePr/>
                <a:graphic xmlns:a="http://schemas.openxmlformats.org/drawingml/2006/main">
                  <a:graphicData uri="http://schemas.microsoft.com/office/word/2010/wordprocessingShape">
                    <wps:wsp>
                      <wps:cNvCnPr/>
                      <wps:spPr>
                        <a:xfrm flipV="1">
                          <a:off x="0" y="0"/>
                          <a:ext cx="216027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y;margin-left:184.6pt;margin-top:25.2pt;height:0pt;width:170.1pt;z-index:251660288;mso-width-relative:page;mso-height-relative:page;" filled="f" stroked="t" coordsize="21600,21600" o:gfxdata="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&#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FHQj1wAAAAkBAAAPAAAAAAAAAAEAIAAAACIAAABk&#10;cnMvZG93bnJldi54bWxQSwECFAAUAAAACACHTuJAXT2OtgcCAAABBAAADgAAAAAAAAABACAAAAAm&#10;AQAAZHJzL2Uyb0RvYy54bWxQSwUGAAAAAAYABgBZAQAAnwUAAAAA&#10;">
                <v:fill on="f" focussize="0,0"/>
                <v:stroke weight="1pt" color="#000000" joinstyle="round"/>
                <v:imagedata o:title=""/>
                <o:lock v:ext="edit" aspectratio="f"/>
              </v:line>
            </w:pict>
          </mc:Fallback>
        </mc:AlternateContent>
      </w:r>
      <w:r>
        <w:rPr>
          <w:rFonts w:cs="Times New Roman"/>
          <w:b/>
          <w:sz w:val="32"/>
        </w:rPr>
        <w:t xml:space="preserve">客户姓名：        </w:t>
      </w:r>
    </w:p>
    <w:p>
      <w:pPr>
        <w:spacing w:line="480" w:lineRule="auto"/>
        <w:ind w:firstLine="1680" w:firstLineChars="700"/>
        <w:rPr>
          <w:rFonts w:cs="Times New Roman"/>
          <w:b/>
          <w:sz w:val="32"/>
        </w:rPr>
      </w:pPr>
      <w:r>
        <w:rPr>
          <w:rFonts w:cs="Times New Roman"/>
        </w:rPr>
        <mc:AlternateContent>
          <mc:Choice Requires="wps">
            <w:drawing>
              <wp:anchor distT="0" distB="0" distL="114300" distR="114300" simplePos="0" relativeHeight="251665408" behindDoc="0" locked="0" layoutInCell="1" allowOverlap="1">
                <wp:simplePos x="0" y="0"/>
                <wp:positionH relativeFrom="column">
                  <wp:posOffset>2344420</wp:posOffset>
                </wp:positionH>
                <wp:positionV relativeFrom="paragraph">
                  <wp:posOffset>320040</wp:posOffset>
                </wp:positionV>
                <wp:extent cx="2160270" cy="0"/>
                <wp:effectExtent l="0" t="6350" r="11430" b="6350"/>
                <wp:wrapNone/>
                <wp:docPr id="30" name="直接连接符 30"/>
                <wp:cNvGraphicFramePr/>
                <a:graphic xmlns:a="http://schemas.openxmlformats.org/drawingml/2006/main">
                  <a:graphicData uri="http://schemas.microsoft.com/office/word/2010/wordprocessingShape">
                    <wps:wsp>
                      <wps:cNvCnPr/>
                      <wps:spPr>
                        <a:xfrm flipV="1">
                          <a:off x="0" y="0"/>
                          <a:ext cx="216027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y;margin-left:184.6pt;margin-top:25.2pt;height:0pt;width:170.1pt;z-index:251665408;mso-width-relative:page;mso-height-relative:page;" filled="f" stroked="t" coordsize="21600,21600" o:gfxdata="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R0I9cAAAAJAQAADwAAAAAAAAABACAAAAAiAAAA&#10;ZHJzL2Rvd25yZXYueG1sUEsBAhQAFAAAAAgAh07iQO8MUOwIAgAAAQQAAA4AAAAAAAAAAQAgAAAA&#10;JgEAAGRycy9lMm9Eb2MueG1sUEsFBgAAAAAGAAYAWQEAAKAFAAAAAA==&#10;">
                <v:fill on="f" focussize="0,0"/>
                <v:stroke weight="1pt" color="#000000" joinstyle="round"/>
                <v:imagedata o:title=""/>
                <o:lock v:ext="edit" aspectratio="f"/>
              </v:line>
            </w:pict>
          </mc:Fallback>
        </mc:AlternateContent>
      </w:r>
      <w:r>
        <w:rPr>
          <w:rFonts w:cs="Times New Roman"/>
          <w:b/>
          <w:sz w:val="32"/>
        </w:rPr>
        <w:t xml:space="preserve">数    量：         </w:t>
      </w:r>
    </w:p>
    <w:p>
      <w:pPr>
        <w:ind w:firstLine="480"/>
        <w:rPr>
          <w:rFonts w:cs="Times New Roman"/>
        </w:rPr>
      </w:pPr>
    </w:p>
    <w:p>
      <w:pPr>
        <w:ind w:firstLine="480"/>
        <w:rPr>
          <w:rFonts w:cs="Times New Roman"/>
        </w:rPr>
      </w:pPr>
    </w:p>
    <w:p>
      <w:pPr>
        <w:ind w:firstLine="480"/>
        <w:rPr>
          <w:rFonts w:cs="Times New Roman"/>
        </w:rPr>
      </w:pPr>
    </w:p>
    <w:p>
      <w:pPr>
        <w:ind w:firstLine="480"/>
        <w:rPr>
          <w:rFonts w:cs="Times New Roman"/>
        </w:rPr>
      </w:pPr>
      <w:r>
        <w:rPr>
          <w:rFonts w:cs="Times New Roman"/>
        </w:rPr>
        <w:t>机构信息：</w:t>
      </w:r>
      <w:r>
        <w:rPr>
          <w:rFonts w:hint="eastAsia" w:cs="Times New Roman"/>
        </w:rPr>
        <w:t>湖南艾方生物科技有限公司</w:t>
      </w:r>
    </w:p>
    <w:p>
      <w:pPr>
        <w:ind w:firstLine="480"/>
        <w:rPr>
          <w:rFonts w:cs="Times New Roman"/>
        </w:rPr>
      </w:pPr>
      <w:r>
        <w:rPr>
          <w:rFonts w:cs="Times New Roman"/>
        </w:rPr>
        <w:t>地    址：</w:t>
      </w:r>
      <w:r>
        <w:rPr>
          <w:rFonts w:hint="eastAsia" w:cs="Times New Roman"/>
        </w:rPr>
        <w:t>长沙高新开发区麓云路100号兴工国际产业园11栋303B</w:t>
      </w:r>
      <w:r>
        <w:rPr>
          <w:rFonts w:cs="Times New Roman"/>
        </w:rPr>
        <w:t xml:space="preserve">                     </w:t>
      </w:r>
    </w:p>
    <w:p>
      <w:pPr>
        <w:ind w:firstLine="480"/>
        <w:rPr>
          <w:rFonts w:hint="default" w:eastAsia="宋体" w:cs="Times New Roman"/>
          <w:lang w:val="en-US" w:eastAsia="zh-CN"/>
        </w:rPr>
      </w:pPr>
      <w:r>
        <w:rPr>
          <w:rFonts w:cs="Times New Roman"/>
        </w:rPr>
        <w:t>联系电话：</w:t>
      </w:r>
      <w:r>
        <w:rPr>
          <w:rFonts w:hint="eastAsia" w:cs="Times New Roman"/>
        </w:rPr>
        <w:t>0731-85584686</w:t>
      </w:r>
      <w:r>
        <w:rPr>
          <w:rFonts w:cs="Times New Roman"/>
        </w:rPr>
        <w:t xml:space="preserve">  13</w:t>
      </w:r>
      <w:r>
        <w:rPr>
          <w:rFonts w:hint="eastAsia" w:cs="Times New Roman"/>
          <w:lang w:val="en-US" w:eastAsia="zh-CN"/>
        </w:rPr>
        <w:t>627489723</w:t>
      </w:r>
    </w:p>
    <w:p>
      <w:pPr>
        <w:ind w:firstLine="480"/>
        <w:rPr>
          <w:rFonts w:cs="Times New Roman"/>
        </w:rPr>
      </w:pPr>
      <w:r>
        <w:rPr>
          <w:rFonts w:cs="Times New Roman"/>
        </w:rPr>
        <w:t>公司网址：</w:t>
      </w:r>
      <w:r>
        <w:rPr>
          <w:rFonts w:hint="eastAsia" w:cs="Times New Roman"/>
        </w:rPr>
        <w:t>http://www.afantibody.cn/</w:t>
      </w:r>
    </w:p>
    <w:p>
      <w:pPr>
        <w:ind w:firstLine="480"/>
        <w:rPr>
          <w:rFonts w:cs="Times New Roman"/>
        </w:rPr>
      </w:pPr>
      <w:r>
        <w:rPr>
          <w:rFonts w:cs="Times New Roman"/>
        </w:rPr>
        <w:br w:type="page"/>
      </w:r>
    </w:p>
    <w:p>
      <w:pPr>
        <w:spacing w:before="312" w:beforeLines="100" w:after="312" w:afterLines="100"/>
        <w:ind w:firstLine="0" w:firstLineChars="0"/>
        <w:rPr>
          <w:rFonts w:cs="Times New Roman"/>
          <w:b/>
          <w:bCs/>
          <w:color w:val="000000"/>
          <w:sz w:val="10"/>
          <w:szCs w:val="10"/>
        </w:rPr>
      </w:pPr>
    </w:p>
    <w:p>
      <w:pPr>
        <w:spacing w:before="312" w:beforeLines="100" w:after="312" w:afterLines="100"/>
        <w:ind w:firstLine="0" w:firstLineChars="0"/>
        <w:jc w:val="center"/>
        <w:rPr>
          <w:rFonts w:cs="Times New Roman"/>
          <w:b/>
          <w:bCs/>
          <w:color w:val="000000"/>
          <w:sz w:val="32"/>
          <w:szCs w:val="28"/>
        </w:rPr>
      </w:pPr>
      <w:r>
        <w:rPr>
          <w:rFonts w:cs="Times New Roman"/>
          <w:b/>
          <w:bCs/>
          <w:color w:val="000000"/>
          <w:sz w:val="32"/>
          <w:szCs w:val="28"/>
        </w:rPr>
        <w:t>声  明</w:t>
      </w:r>
    </w:p>
    <w:p>
      <w:pPr>
        <w:ind w:left="480" w:hanging="480" w:hangingChars="200"/>
        <w:rPr>
          <w:rFonts w:cs="Times New Roman"/>
          <w:bCs/>
          <w:color w:val="000000"/>
          <w:szCs w:val="28"/>
        </w:rPr>
      </w:pPr>
      <w:r>
        <w:rPr>
          <w:rFonts w:cs="Times New Roman"/>
          <w:bCs/>
          <w:color w:val="000000"/>
          <w:szCs w:val="28"/>
        </w:rPr>
        <w:t>一、严格按照客户指定的要求或其他标准有效版本进行检查，确保检查数据的准确性，为客户提供科学、客观、准确、高效的服务。</w:t>
      </w:r>
    </w:p>
    <w:p>
      <w:pPr>
        <w:ind w:left="480" w:hanging="480" w:hangingChars="200"/>
        <w:rPr>
          <w:rFonts w:cs="Times New Roman"/>
          <w:bCs/>
          <w:color w:val="000000"/>
          <w:szCs w:val="28"/>
        </w:rPr>
      </w:pPr>
      <w:r>
        <w:rPr>
          <w:rFonts w:cs="Times New Roman"/>
          <w:bCs/>
          <w:color w:val="000000"/>
          <w:szCs w:val="28"/>
        </w:rPr>
        <w:t>二、对检查结果和客户提供的技术资料保密，保护客户的知识产权和经济利益。</w:t>
      </w:r>
    </w:p>
    <w:p>
      <w:pPr>
        <w:ind w:left="0" w:leftChars="0" w:firstLine="0" w:firstLineChars="0"/>
        <w:rPr>
          <w:rFonts w:cs="Times New Roman"/>
          <w:bCs/>
          <w:color w:val="000000"/>
          <w:szCs w:val="28"/>
        </w:rPr>
      </w:pPr>
      <w:r>
        <w:rPr>
          <w:rFonts w:cs="Times New Roman"/>
          <w:bCs/>
          <w:color w:val="000000"/>
          <w:szCs w:val="28"/>
        </w:rPr>
        <w:t>三、检查报告以电子档的形式发送，一份本中心存档（半年内），一份发送委托方。</w:t>
      </w:r>
    </w:p>
    <w:p>
      <w:pPr>
        <w:ind w:left="480" w:hanging="480" w:hangingChars="200"/>
        <w:rPr>
          <w:rFonts w:cs="Times New Roman"/>
          <w:bCs/>
          <w:color w:val="000000"/>
          <w:szCs w:val="28"/>
        </w:rPr>
      </w:pPr>
      <w:r>
        <w:rPr>
          <w:rFonts w:cs="Times New Roman"/>
          <w:bCs/>
          <w:color w:val="000000"/>
          <w:szCs w:val="28"/>
        </w:rPr>
        <w:t>四、检查报告擅自修改无效，且只对本次检查样品负责。</w:t>
      </w:r>
    </w:p>
    <w:p>
      <w:pPr>
        <w:ind w:left="480" w:hanging="480" w:hangingChars="200"/>
        <w:rPr>
          <w:rFonts w:cs="Times New Roman"/>
          <w:bCs/>
          <w:color w:val="000000"/>
          <w:szCs w:val="28"/>
        </w:rPr>
      </w:pPr>
      <w:r>
        <w:rPr>
          <w:rFonts w:cs="Times New Roman"/>
          <w:bCs/>
          <w:color w:val="000000"/>
          <w:szCs w:val="28"/>
        </w:rPr>
        <w:t>五、若对检查报告有异议，应于收到报告之日起15日内向本中心提出，收到异议后立即复核结果，并做出相应说明。</w:t>
      </w: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bCs/>
          <w:color w:val="000000"/>
          <w:szCs w:val="28"/>
        </w:rPr>
      </w:pPr>
    </w:p>
    <w:p>
      <w:pPr>
        <w:ind w:firstLine="480"/>
        <w:rPr>
          <w:rFonts w:cs="Times New Roman"/>
        </w:rPr>
      </w:pPr>
    </w:p>
    <w:p>
      <w:pPr>
        <w:ind w:firstLine="480"/>
        <w:rPr>
          <w:rFonts w:cs="Times New Roman"/>
        </w:rPr>
      </w:pPr>
      <w:r>
        <w:rPr>
          <w:rFonts w:cs="Times New Roman"/>
        </w:rPr>
        <w:t>机构信息：</w:t>
      </w:r>
      <w:r>
        <w:rPr>
          <w:rFonts w:hint="eastAsia" w:cs="Times New Roman"/>
        </w:rPr>
        <w:t>湖南艾方生物科技有限公司</w:t>
      </w:r>
    </w:p>
    <w:p>
      <w:pPr>
        <w:ind w:firstLine="480"/>
        <w:rPr>
          <w:rFonts w:cs="Times New Roman"/>
        </w:rPr>
      </w:pPr>
      <w:r>
        <w:rPr>
          <w:rFonts w:cs="Times New Roman"/>
        </w:rPr>
        <w:t>地    址：</w:t>
      </w:r>
      <w:r>
        <w:rPr>
          <w:rFonts w:hint="eastAsia" w:cs="Times New Roman"/>
        </w:rPr>
        <w:t>长沙高新开发区麓云路100号兴工国际产业园11栋303B</w:t>
      </w:r>
      <w:r>
        <w:rPr>
          <w:rFonts w:cs="Times New Roman"/>
        </w:rPr>
        <w:t xml:space="preserve">                     </w:t>
      </w:r>
    </w:p>
    <w:p>
      <w:pPr>
        <w:ind w:firstLine="480"/>
        <w:rPr>
          <w:rFonts w:hint="default" w:eastAsia="宋体" w:cs="Times New Roman"/>
          <w:lang w:val="en-US" w:eastAsia="zh-CN"/>
        </w:rPr>
      </w:pPr>
      <w:r>
        <w:rPr>
          <w:rFonts w:cs="Times New Roman"/>
        </w:rPr>
        <w:t>联系电话：</w:t>
      </w:r>
      <w:r>
        <w:rPr>
          <w:rFonts w:hint="eastAsia" w:cs="Times New Roman"/>
        </w:rPr>
        <w:t>0731-85584686</w:t>
      </w:r>
      <w:r>
        <w:rPr>
          <w:rFonts w:cs="Times New Roman"/>
        </w:rPr>
        <w:t xml:space="preserve">  13</w:t>
      </w:r>
      <w:r>
        <w:rPr>
          <w:rFonts w:hint="eastAsia" w:cs="Times New Roman"/>
          <w:lang w:val="en-US" w:eastAsia="zh-CN"/>
        </w:rPr>
        <w:t>627489723</w:t>
      </w:r>
    </w:p>
    <w:p>
      <w:pPr>
        <w:ind w:firstLine="480"/>
        <w:rPr>
          <w:rFonts w:cs="Times New Roman"/>
        </w:rPr>
      </w:pPr>
      <w:r>
        <w:rPr>
          <w:rFonts w:cs="Times New Roman"/>
        </w:rPr>
        <w:t>公司网址：</w:t>
      </w:r>
      <w:r>
        <w:rPr>
          <w:rFonts w:hint="eastAsia" w:cs="Times New Roman"/>
        </w:rPr>
        <w:t>http://www.afantibody.cn/</w:t>
      </w:r>
    </w:p>
    <w:p>
      <w:pPr>
        <w:pStyle w:val="2"/>
        <w:spacing w:before="312" w:after="312"/>
        <w:jc w:val="both"/>
        <w:rPr>
          <w:rFonts w:cs="Times New Roman"/>
        </w:rPr>
      </w:pPr>
      <w:r>
        <w:rPr>
          <w:rFonts w:cs="Times New Roman"/>
        </w:rPr>
        <w:t>一、分析方法</w:t>
      </w:r>
    </w:p>
    <w:p>
      <w:pPr>
        <w:ind w:firstLine="480"/>
        <w:rPr>
          <w:rFonts w:cs="Times New Roman"/>
        </w:rPr>
      </w:pPr>
      <w:r>
        <w:rPr>
          <w:rFonts w:cs="Times New Roman"/>
        </w:rPr>
        <w:t>Visiopharm微视智能全线AI数字病理定量分析软件是通过基于人工智能的图像分析和工程流程标准化实现病理学的转变。具体过程如下：</w:t>
      </w:r>
    </w:p>
    <w:p>
      <w:pPr>
        <w:widowControl/>
        <w:ind w:firstLine="0" w:firstLineChars="0"/>
        <w:rPr>
          <w:rFonts w:cs="Times New Roman"/>
        </w:rPr>
      </w:pPr>
      <w:r>
        <w:rPr>
          <w:rFonts w:cs="Times New Roman"/>
          <w:color w:val="000000"/>
          <w:kern w:val="0"/>
          <w:lang w:bidi="ar"/>
        </w:rPr>
        <w:t xml:space="preserve">1.1 循迹：自动定位并沿待测组织圈定待测区域，可根据具体要求手动定位。癌和癌旁组织的划分需提供连续切片的HE染色结果（建议荧光及HE均采用3D扫描），或可根据肿瘤标志物的表达进行识别划分。 </w:t>
      </w:r>
    </w:p>
    <w:p>
      <w:pPr>
        <w:ind w:firstLine="0" w:firstLineChars="0"/>
        <w:rPr>
          <w:rFonts w:cs="Times New Roman"/>
          <w:color w:val="000000"/>
          <w:kern w:val="0"/>
          <w:lang w:bidi="ar"/>
        </w:rPr>
      </w:pPr>
      <w:r>
        <w:rPr>
          <w:rFonts w:cs="Times New Roman"/>
          <w:color w:val="000000"/>
          <w:kern w:val="0"/>
          <w:lang w:bidi="ar"/>
        </w:rPr>
        <w:t>1.2 选色：根据 HSI（Hue 色度，Saturation 饱和度，Intensity 亮度）手动选取目的荧光信号，并用软件多次反复识别确保阳性信号都被选中，保存该选色标准。同一批切片的相同指标应用相同的选色标准。</w:t>
      </w:r>
    </w:p>
    <w:p>
      <w:pPr>
        <w:ind w:firstLine="480"/>
        <w:rPr>
          <w:rFonts w:cs="Times New Roman"/>
        </w:rPr>
      </w:pPr>
      <w:r>
        <w:rPr>
          <w:rFonts w:cs="Times New Roman"/>
          <w:kern w:val="0"/>
          <w:lang w:bidi="ar"/>
        </w:rPr>
        <w:t>针对多重免疫荧光切片标本，可选用“Multiplex Phenotyping”功能自动分类、分级、显示目标。</w:t>
      </w:r>
      <w:r>
        <w:rPr>
          <w:rFonts w:cs="Times New Roman"/>
        </w:rPr>
        <w:t>每个细胞只测定一次，不重复计数。例，如果该细胞被判定为红绿共表达细胞，则不在绿色表达细胞和红色表达细胞中进行再次计数。</w:t>
      </w:r>
    </w:p>
    <w:p>
      <w:pPr>
        <w:widowControl/>
        <w:ind w:firstLine="0" w:firstLineChars="0"/>
        <w:rPr>
          <w:rFonts w:cs="Times New Roman"/>
        </w:rPr>
      </w:pPr>
      <w:r>
        <w:rPr>
          <w:rFonts w:cs="Times New Roman"/>
          <w:color w:val="000000"/>
          <w:kern w:val="0"/>
          <w:lang w:bidi="ar"/>
        </w:rPr>
        <w:t xml:space="preserve">1.3 运算：根据需求，软件自动识别定位DAPI蓝色荧光的细胞核并扩展胞质范围；计算阳性细胞数量以及面积、累积光密度值IOD (integrated optical density) 、组织面积等不同参数。 </w:t>
      </w:r>
    </w:p>
    <w:p>
      <w:pPr>
        <w:widowControl/>
        <w:ind w:firstLine="0" w:firstLineChars="0"/>
        <w:rPr>
          <w:rFonts w:cs="Times New Roman"/>
          <w:color w:val="000000"/>
          <w:kern w:val="0"/>
          <w:lang w:bidi="ar"/>
        </w:rPr>
      </w:pPr>
      <w:r>
        <w:rPr>
          <w:rFonts w:cs="Times New Roman"/>
          <w:color w:val="000000"/>
          <w:kern w:val="0"/>
          <w:lang w:bidi="ar"/>
        </w:rPr>
        <w:t>1.4 分析：高倍下逐步计算待测区域。完成后根据原始基础数据以及算法公式自动对各个项目进行计算得出分析结果，并生成报告。</w:t>
      </w:r>
    </w:p>
    <w:p>
      <w:pPr>
        <w:pStyle w:val="2"/>
        <w:spacing w:before="312" w:after="312"/>
        <w:rPr>
          <w:rFonts w:cs="Times New Roman"/>
        </w:rPr>
      </w:pPr>
      <w:r>
        <w:rPr>
          <w:rFonts w:cs="Times New Roman"/>
        </w:rPr>
        <w:t xml:space="preserve">二、评价项目 </w:t>
      </w:r>
    </w:p>
    <w:p>
      <w:pPr>
        <w:pStyle w:val="3"/>
        <w:rPr>
          <w:rFonts w:cs="Times New Roman"/>
        </w:rPr>
      </w:pPr>
      <w:r>
        <w:rPr>
          <w:rFonts w:cs="Times New Roman"/>
        </w:rPr>
        <w:t xml:space="preserve">1.1 阳性细胞数量相关参数分析 </w:t>
      </w:r>
    </w:p>
    <w:p>
      <w:pPr>
        <w:ind w:firstLine="480"/>
        <w:rPr>
          <w:rFonts w:cs="Times New Roman"/>
        </w:rPr>
      </w:pPr>
      <w:r>
        <w:rPr>
          <w:rFonts w:hint="eastAsia" w:ascii="宋体" w:hAnsi="宋体" w:cs="宋体"/>
        </w:rPr>
        <w:t>①</w:t>
      </w:r>
      <w:r>
        <w:rPr>
          <w:rFonts w:cs="Times New Roman"/>
        </w:rPr>
        <w:t>阳性细胞比率=阳性细胞数/细胞总数。</w:t>
      </w:r>
      <w:r>
        <w:rPr>
          <w:rFonts w:cs="Times New Roman"/>
          <w:color w:val="000000"/>
          <w:shd w:val="clear" w:color="auto" w:fill="FFFFFF"/>
        </w:rPr>
        <w:t>分析阳性细胞数占总细胞数的占比。反映阳性细胞数量比率高低。</w:t>
      </w:r>
      <w:r>
        <w:rPr>
          <w:rFonts w:cs="Times New Roman"/>
        </w:rPr>
        <w:t xml:space="preserve"> </w:t>
      </w:r>
    </w:p>
    <w:p>
      <w:pPr>
        <w:ind w:firstLine="480"/>
        <w:rPr>
          <w:rFonts w:cs="Times New Roman"/>
        </w:rPr>
      </w:pPr>
      <w:r>
        <w:rPr>
          <w:rFonts w:hint="eastAsia" w:ascii="宋体" w:hAnsi="宋体" w:cs="宋体"/>
        </w:rPr>
        <w:t>②</w:t>
      </w:r>
      <w:r>
        <w:rPr>
          <w:rFonts w:cs="Times New Roman"/>
        </w:rPr>
        <w:t xml:space="preserve">阳性细胞密度=阳性细胞数/待测组织面积。反映单位面积内阳性细胞数量，多用于评价某类细胞在组织中的分布和数量情况。 </w:t>
      </w:r>
    </w:p>
    <w:p>
      <w:pPr>
        <w:pStyle w:val="3"/>
        <w:rPr>
          <w:rFonts w:cs="Times New Roman"/>
        </w:rPr>
      </w:pPr>
      <w:r>
        <w:rPr>
          <w:rFonts w:cs="Times New Roman"/>
        </w:rPr>
        <w:t xml:space="preserve">1.2 阳性面积相关参数分析 </w:t>
      </w:r>
    </w:p>
    <w:p>
      <w:pPr>
        <w:widowControl/>
        <w:ind w:firstLine="480"/>
        <w:jc w:val="left"/>
        <w:rPr>
          <w:rFonts w:cs="Times New Roman"/>
        </w:rPr>
      </w:pPr>
      <w:r>
        <w:rPr>
          <w:rFonts w:hint="eastAsia" w:ascii="宋体" w:hAnsi="宋体" w:cs="宋体"/>
          <w:color w:val="000000"/>
          <w:kern w:val="0"/>
          <w:lang w:bidi="ar"/>
        </w:rPr>
        <w:t>①</w:t>
      </w:r>
      <w:r>
        <w:rPr>
          <w:rFonts w:cs="Times New Roman"/>
          <w:color w:val="000000"/>
          <w:kern w:val="0"/>
          <w:lang w:bidi="ar"/>
        </w:rPr>
        <w:t xml:space="preserve">平均光密度值=IOD/阳性像素面积。反映阳性信号的平均深浅，用阳性深浅评价阳性强弱。适用于阳性成片且广泛表达的情况。 </w:t>
      </w:r>
    </w:p>
    <w:p>
      <w:pPr>
        <w:widowControl/>
        <w:ind w:firstLine="480"/>
        <w:jc w:val="left"/>
        <w:rPr>
          <w:rFonts w:cs="Times New Roman"/>
        </w:rPr>
      </w:pPr>
      <w:r>
        <w:rPr>
          <w:rFonts w:hint="eastAsia" w:ascii="宋体" w:hAnsi="宋体" w:cs="宋体"/>
          <w:color w:val="000000"/>
          <w:kern w:val="0"/>
          <w:lang w:bidi="ar"/>
        </w:rPr>
        <w:t>②</w:t>
      </w:r>
      <w:r>
        <w:rPr>
          <w:rFonts w:cs="Times New Roman"/>
          <w:color w:val="000000"/>
          <w:kern w:val="0"/>
          <w:lang w:bidi="ar"/>
        </w:rPr>
        <w:t xml:space="preserve">阳性面积比=阳性面积/组织面积。反映阳性面积的多少，适用于阳性成片且广泛表达的情况。 </w:t>
      </w:r>
    </w:p>
    <w:p>
      <w:pPr>
        <w:widowControl/>
        <w:ind w:firstLine="480"/>
        <w:jc w:val="left"/>
        <w:rPr>
          <w:rFonts w:cs="Times New Roman"/>
          <w:color w:val="000000"/>
          <w:kern w:val="0"/>
          <w:lang w:bidi="ar"/>
        </w:rPr>
      </w:pPr>
      <w:r>
        <w:rPr>
          <w:rFonts w:hint="eastAsia" w:ascii="宋体" w:hAnsi="宋体" w:cs="宋体"/>
          <w:color w:val="000000"/>
          <w:kern w:val="0"/>
          <w:lang w:bidi="ar"/>
        </w:rPr>
        <w:t>③</w:t>
      </w:r>
      <w:r>
        <w:rPr>
          <w:rFonts w:cs="Times New Roman"/>
          <w:color w:val="000000"/>
          <w:kern w:val="0"/>
          <w:lang w:bidi="ar"/>
        </w:rPr>
        <w:t>阳性面密度=IOD/组织像素面积。反映待测量组织区域内阳性的平均深浅，适用于组织上阳性成片表达且分布不均匀的情况。</w:t>
      </w:r>
    </w:p>
    <w:p>
      <w:pPr>
        <w:pStyle w:val="3"/>
        <w:rPr>
          <w:rFonts w:hint="eastAsia"/>
          <w:lang w:bidi="ar"/>
        </w:rPr>
      </w:pPr>
      <w:r>
        <w:rPr>
          <w:rFonts w:hint="eastAsia"/>
          <w:lang w:bidi="ar"/>
        </w:rPr>
        <w:t>1</w:t>
      </w:r>
      <w:r>
        <w:rPr>
          <w:lang w:bidi="ar"/>
        </w:rPr>
        <w:t xml:space="preserve">.3 </w:t>
      </w:r>
      <w:r>
        <w:rPr>
          <w:rFonts w:hint="eastAsia"/>
          <w:lang w:bidi="ar"/>
        </w:rPr>
        <w:t>免疫荧光多标阳性共定位分析：</w:t>
      </w:r>
    </w:p>
    <w:p>
      <w:pPr>
        <w:ind w:firstLine="480"/>
        <w:rPr>
          <w:rFonts w:hint="eastAsia"/>
          <w:lang w:bidi="ar"/>
        </w:rPr>
      </w:pPr>
      <w:r>
        <w:rPr>
          <w:rFonts w:hint="eastAsia"/>
          <w:lang w:bidi="ar"/>
        </w:rPr>
        <w:t>测量整张扫描切片或者指定区域中单独通道的数据以及指定共定位的数据（阳性面积或阳性率值表示，选其一）。</w:t>
      </w:r>
    </w:p>
    <w:p>
      <w:pPr>
        <w:pStyle w:val="3"/>
        <w:rPr>
          <w:rFonts w:cs="Times New Roman"/>
        </w:rPr>
      </w:pPr>
      <w:r>
        <w:rPr>
          <w:rFonts w:cs="Times New Roman"/>
          <w:bCs/>
          <w:color w:val="000000"/>
          <w:kern w:val="0"/>
          <w:lang w:bidi="ar"/>
        </w:rPr>
        <w:t xml:space="preserve">1.4 </w:t>
      </w:r>
      <w:r>
        <w:rPr>
          <w:rFonts w:cs="Times New Roman"/>
        </w:rPr>
        <w:t>空间关系分析</w:t>
      </w:r>
    </w:p>
    <w:p>
      <w:pPr>
        <w:widowControl/>
        <w:ind w:firstLine="480"/>
        <w:jc w:val="left"/>
        <w:rPr>
          <w:rFonts w:cs="Times New Roman"/>
          <w:color w:val="000000"/>
          <w:kern w:val="0"/>
          <w:lang w:bidi="ar"/>
        </w:rPr>
      </w:pPr>
      <w:r>
        <w:rPr>
          <w:rFonts w:cs="Times New Roman"/>
          <w:color w:val="000000"/>
          <w:kern w:val="0"/>
          <w:lang w:bidi="ar"/>
        </w:rPr>
        <w:t>软件分析输出各目标细胞的坐标定位，如（X</w:t>
      </w:r>
      <w:r>
        <w:rPr>
          <w:rFonts w:cs="Times New Roman"/>
          <w:color w:val="000000"/>
          <w:kern w:val="0"/>
          <w:vertAlign w:val="subscript"/>
          <w:lang w:bidi="ar"/>
        </w:rPr>
        <w:t xml:space="preserve">1, </w:t>
      </w:r>
      <w:r>
        <w:rPr>
          <w:rFonts w:cs="Times New Roman"/>
          <w:color w:val="000000"/>
          <w:kern w:val="0"/>
          <w:lang w:bidi="ar"/>
        </w:rPr>
        <w:t>Y</w:t>
      </w:r>
      <w:r>
        <w:rPr>
          <w:rFonts w:cs="Times New Roman"/>
          <w:color w:val="000000"/>
          <w:kern w:val="0"/>
          <w:vertAlign w:val="subscript"/>
          <w:lang w:bidi="ar"/>
        </w:rPr>
        <w:t>1</w:t>
      </w:r>
      <w:r>
        <w:rPr>
          <w:rFonts w:cs="Times New Roman"/>
          <w:color w:val="000000"/>
          <w:kern w:val="0"/>
          <w:lang w:bidi="ar"/>
        </w:rPr>
        <w:t>）,根据公式SQRT((X</w:t>
      </w:r>
      <w:r>
        <w:rPr>
          <w:rFonts w:cs="Times New Roman"/>
          <w:color w:val="000000"/>
          <w:kern w:val="0"/>
          <w:vertAlign w:val="subscript"/>
          <w:lang w:bidi="ar"/>
        </w:rPr>
        <w:t>1</w:t>
      </w:r>
      <w:r>
        <w:rPr>
          <w:rFonts w:cs="Times New Roman"/>
          <w:color w:val="000000"/>
          <w:kern w:val="0"/>
          <w:lang w:bidi="ar"/>
        </w:rPr>
        <w:t>-X</w:t>
      </w:r>
      <w:r>
        <w:rPr>
          <w:rFonts w:cs="Times New Roman"/>
          <w:color w:val="000000"/>
          <w:kern w:val="0"/>
          <w:vertAlign w:val="subscript"/>
          <w:lang w:bidi="ar"/>
        </w:rPr>
        <w:t>2</w:t>
      </w:r>
      <w:r>
        <w:rPr>
          <w:rFonts w:cs="Times New Roman"/>
          <w:color w:val="000000"/>
          <w:kern w:val="0"/>
          <w:lang w:bidi="ar"/>
        </w:rPr>
        <w:t>)</w:t>
      </w:r>
      <w:r>
        <w:rPr>
          <w:rFonts w:cs="Times New Roman"/>
          <w:color w:val="000000"/>
          <w:kern w:val="0"/>
          <w:vertAlign w:val="superscript"/>
          <w:lang w:bidi="ar"/>
        </w:rPr>
        <w:t>2</w:t>
      </w:r>
      <w:r>
        <w:rPr>
          <w:rFonts w:cs="Times New Roman"/>
          <w:color w:val="000000"/>
          <w:kern w:val="0"/>
          <w:lang w:bidi="ar"/>
        </w:rPr>
        <w:t>+(Y</w:t>
      </w:r>
      <w:r>
        <w:rPr>
          <w:rFonts w:cs="Times New Roman"/>
          <w:color w:val="000000"/>
          <w:kern w:val="0"/>
          <w:vertAlign w:val="subscript"/>
          <w:lang w:bidi="ar"/>
        </w:rPr>
        <w:t>1</w:t>
      </w:r>
      <w:r>
        <w:rPr>
          <w:rFonts w:cs="Times New Roman"/>
          <w:color w:val="000000"/>
          <w:kern w:val="0"/>
          <w:lang w:bidi="ar"/>
        </w:rPr>
        <w:t>-Y</w:t>
      </w:r>
      <w:r>
        <w:rPr>
          <w:rFonts w:cs="Times New Roman"/>
          <w:color w:val="000000"/>
          <w:kern w:val="0"/>
          <w:vertAlign w:val="subscript"/>
          <w:lang w:bidi="ar"/>
        </w:rPr>
        <w:t>2</w:t>
      </w:r>
      <w:r>
        <w:rPr>
          <w:rFonts w:cs="Times New Roman"/>
          <w:color w:val="000000"/>
          <w:kern w:val="0"/>
          <w:lang w:bidi="ar"/>
        </w:rPr>
        <w:t>)</w:t>
      </w:r>
      <w:r>
        <w:rPr>
          <w:rFonts w:cs="Times New Roman"/>
          <w:color w:val="000000"/>
          <w:kern w:val="0"/>
          <w:vertAlign w:val="superscript"/>
          <w:lang w:bidi="ar"/>
        </w:rPr>
        <w:t>2</w:t>
      </w:r>
      <w:r>
        <w:rPr>
          <w:rFonts w:cs="Times New Roman"/>
          <w:color w:val="000000"/>
          <w:kern w:val="0"/>
          <w:lang w:bidi="ar"/>
        </w:rPr>
        <w:t>)可计算出两个细胞间距离，再根据实验要求对不同距离内的细胞数进行统计。例如，分析一种指标标记的细胞周围多少微米范围之内另一指标标记的细胞数量，可以设置不同范围；分析不同指标标记细胞之间的平均距离；以某处为界（如肿瘤灶、坏死灶或指定区域等）分析该区域多少微米范围之内不同指标标记的细胞数量。</w:t>
      </w:r>
    </w:p>
    <w:p>
      <w:pPr>
        <w:pStyle w:val="2"/>
        <w:spacing w:before="312" w:after="312"/>
        <w:rPr>
          <w:rFonts w:cs="Times New Roman"/>
        </w:rPr>
      </w:pPr>
      <w:r>
        <w:rPr>
          <w:rFonts w:cs="Times New Roman"/>
        </w:rPr>
        <w:t>三、分析结果</w:t>
      </w:r>
    </w:p>
    <w:tbl>
      <w:tblPr>
        <w:tblStyle w:val="10"/>
        <w:tblpPr w:leftFromText="180" w:rightFromText="180" w:vertAnchor="text" w:horzAnchor="page" w:tblpXSpec="center" w:tblpY="576"/>
        <w:tblOverlap w:val="never"/>
        <w:tblW w:w="9876" w:type="dxa"/>
        <w:jc w:val="center"/>
        <w:tblLayout w:type="fixed"/>
        <w:tblCellMar>
          <w:top w:w="0" w:type="dxa"/>
          <w:left w:w="108" w:type="dxa"/>
          <w:bottom w:w="0" w:type="dxa"/>
          <w:right w:w="108" w:type="dxa"/>
        </w:tblCellMar>
      </w:tblPr>
      <w:tblGrid>
        <w:gridCol w:w="780"/>
        <w:gridCol w:w="1641"/>
        <w:gridCol w:w="1491"/>
        <w:gridCol w:w="1366"/>
        <w:gridCol w:w="1616"/>
        <w:gridCol w:w="1619"/>
        <w:gridCol w:w="1363"/>
      </w:tblGrid>
      <w:tr>
        <w:tblPrEx>
          <w:tblCellMar>
            <w:top w:w="0" w:type="dxa"/>
            <w:left w:w="108" w:type="dxa"/>
            <w:bottom w:w="0" w:type="dxa"/>
            <w:right w:w="108" w:type="dxa"/>
          </w:tblCellMar>
        </w:tblPrEx>
        <w:trPr>
          <w:trHeight w:val="715" w:hRule="atLeast"/>
          <w:jc w:val="center"/>
        </w:trPr>
        <w:tc>
          <w:tcPr>
            <w:tcW w:w="780"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cs="Times New Roman"/>
                <w:b/>
                <w:bCs/>
                <w:color w:val="000000"/>
                <w:sz w:val="22"/>
                <w:szCs w:val="22"/>
              </w:rPr>
            </w:pPr>
            <w:r>
              <w:rPr>
                <w:rFonts w:cs="Times New Roman"/>
                <w:b/>
                <w:bCs/>
                <w:color w:val="000000"/>
                <w:kern w:val="0"/>
                <w:sz w:val="22"/>
                <w:szCs w:val="22"/>
                <w:lang w:bidi="ar"/>
              </w:rPr>
              <w:t>Name</w:t>
            </w:r>
          </w:p>
        </w:tc>
        <w:tc>
          <w:tcPr>
            <w:tcW w:w="1641"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cs="Times New Roman"/>
                <w:b/>
                <w:bCs/>
                <w:color w:val="000000"/>
                <w:kern w:val="0"/>
                <w:sz w:val="22"/>
                <w:szCs w:val="22"/>
                <w:lang w:bidi="ar"/>
              </w:rPr>
            </w:pPr>
            <w:r>
              <w:rPr>
                <w:rFonts w:cs="Times New Roman"/>
                <w:b/>
                <w:bCs/>
                <w:color w:val="000000"/>
                <w:kern w:val="0"/>
                <w:sz w:val="22"/>
                <w:szCs w:val="22"/>
                <w:lang w:bidi="ar"/>
              </w:rPr>
              <w:t>阴性细胞数量</w:t>
            </w:r>
          </w:p>
        </w:tc>
        <w:tc>
          <w:tcPr>
            <w:tcW w:w="1491"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cs="Times New Roman"/>
                <w:b/>
                <w:bCs/>
                <w:color w:val="000000"/>
                <w:kern w:val="0"/>
                <w:sz w:val="22"/>
                <w:szCs w:val="22"/>
                <w:lang w:bidi="ar"/>
              </w:rPr>
            </w:pPr>
            <w:r>
              <w:rPr>
                <w:rFonts w:cs="Times New Roman"/>
                <w:b/>
                <w:bCs/>
                <w:color w:val="000000"/>
                <w:kern w:val="0"/>
                <w:sz w:val="22"/>
                <w:szCs w:val="22"/>
                <w:lang w:bidi="ar"/>
              </w:rPr>
              <w:t>绿细胞数量</w:t>
            </w: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cs="Times New Roman"/>
                <w:b/>
                <w:bCs/>
                <w:color w:val="000000"/>
                <w:kern w:val="0"/>
                <w:sz w:val="22"/>
                <w:szCs w:val="22"/>
                <w:lang w:bidi="ar"/>
              </w:rPr>
            </w:pPr>
            <w:r>
              <w:rPr>
                <w:rFonts w:cs="Times New Roman"/>
                <w:b/>
                <w:bCs/>
                <w:color w:val="000000"/>
                <w:kern w:val="0"/>
                <w:sz w:val="22"/>
                <w:szCs w:val="22"/>
                <w:lang w:bidi="ar"/>
              </w:rPr>
              <w:t>红细胞数量</w:t>
            </w:r>
          </w:p>
        </w:tc>
        <w:tc>
          <w:tcPr>
            <w:tcW w:w="1616"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cs="Times New Roman"/>
                <w:b/>
                <w:bCs/>
                <w:color w:val="000000"/>
                <w:kern w:val="0"/>
                <w:sz w:val="22"/>
                <w:szCs w:val="22"/>
                <w:lang w:bidi="ar"/>
              </w:rPr>
            </w:pPr>
            <w:r>
              <w:rPr>
                <w:rFonts w:cs="Times New Roman"/>
                <w:b/>
                <w:bCs/>
                <w:color w:val="000000"/>
                <w:kern w:val="0"/>
                <w:sz w:val="22"/>
                <w:szCs w:val="22"/>
                <w:lang w:bidi="ar"/>
              </w:rPr>
              <w:t>红绿细胞数量</w:t>
            </w:r>
          </w:p>
        </w:tc>
        <w:tc>
          <w:tcPr>
            <w:tcW w:w="1619"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cs="Times New Roman"/>
                <w:b/>
                <w:bCs/>
                <w:color w:val="000000"/>
                <w:kern w:val="0"/>
                <w:sz w:val="22"/>
                <w:szCs w:val="22"/>
                <w:lang w:bidi="ar"/>
              </w:rPr>
            </w:pPr>
            <w:r>
              <w:rPr>
                <w:rFonts w:cs="Times New Roman"/>
                <w:b/>
                <w:bCs/>
                <w:color w:val="000000"/>
                <w:kern w:val="0"/>
                <w:sz w:val="22"/>
                <w:szCs w:val="22"/>
                <w:lang w:bidi="ar"/>
              </w:rPr>
              <w:t>总细胞胞数量</w:t>
            </w:r>
          </w:p>
        </w:tc>
        <w:tc>
          <w:tcPr>
            <w:tcW w:w="1363"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cs="Times New Roman"/>
                <w:b/>
                <w:bCs/>
                <w:color w:val="000000"/>
                <w:kern w:val="0"/>
                <w:sz w:val="22"/>
                <w:szCs w:val="22"/>
                <w:lang w:bidi="ar"/>
              </w:rPr>
            </w:pPr>
            <w:r>
              <w:rPr>
                <w:rFonts w:cs="Times New Roman"/>
                <w:b/>
                <w:bCs/>
                <w:color w:val="000000"/>
                <w:kern w:val="0"/>
                <w:sz w:val="22"/>
                <w:szCs w:val="22"/>
                <w:lang w:bidi="ar"/>
              </w:rPr>
              <w:t>细胞阳性率</w:t>
            </w:r>
          </w:p>
        </w:tc>
      </w:tr>
    </w:tbl>
    <w:p>
      <w:pPr>
        <w:ind w:firstLine="0" w:firstLineChars="0"/>
        <w:rPr>
          <w:rFonts w:cs="Times New Roman"/>
        </w:rPr>
      </w:pPr>
      <w:r>
        <w:rPr>
          <w:rFonts w:cs="Times New Roman"/>
        </w:rPr>
        <w:t>例如：</w:t>
      </w:r>
    </w:p>
    <w:p>
      <w:pPr>
        <w:ind w:firstLine="0" w:firstLineChars="0"/>
        <w:rPr>
          <w:rFonts w:hint="eastAsia" w:cs="Times New Roman"/>
        </w:rPr>
      </w:pPr>
      <w:r>
        <w:rPr>
          <w:rFonts w:hint="eastAsia" w:cs="Times New Roman"/>
        </w:rPr>
        <w:t>还可输出以下三种图</w:t>
      </w:r>
    </w:p>
    <w:p>
      <w:pPr>
        <w:ind w:firstLine="0" w:firstLineChars="0"/>
        <w:jc w:val="center"/>
        <w:rPr>
          <w:rFonts w:cs="Times New Roman"/>
        </w:rPr>
      </w:pPr>
      <w:r>
        <w:rPr>
          <w:rFonts w:cs="Times New Roman"/>
        </w:rPr>
        <w:drawing>
          <wp:inline distT="0" distB="0" distL="0" distR="0">
            <wp:extent cx="3203575" cy="2091055"/>
            <wp:effectExtent l="0" t="0" r="0" b="4445"/>
            <wp:docPr id="14061353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135343"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213283" cy="2097403"/>
                    </a:xfrm>
                    <a:prstGeom prst="rect">
                      <a:avLst/>
                    </a:prstGeom>
                    <a:noFill/>
                    <a:ln>
                      <a:noFill/>
                    </a:ln>
                  </pic:spPr>
                </pic:pic>
              </a:graphicData>
            </a:graphic>
          </wp:inline>
        </w:drawing>
      </w:r>
      <w:bookmarkStart w:id="0" w:name="_GoBack"/>
      <w:bookmarkEnd w:id="0"/>
    </w:p>
    <w:p>
      <w:pPr>
        <w:ind w:firstLine="0" w:firstLineChars="0"/>
        <w:jc w:val="center"/>
        <w:rPr>
          <w:rFonts w:cs="Times New Roman"/>
        </w:rPr>
      </w:pPr>
      <w:r>
        <w:rPr>
          <w:rFonts w:cs="Times New Roman"/>
        </w:rPr>
        <w:t>t-SNE图</w:t>
      </w:r>
    </w:p>
    <w:p>
      <w:pPr>
        <w:pStyle w:val="9"/>
        <w:ind w:firstLine="643"/>
        <w:rPr>
          <w:rFonts w:ascii="Times New Roman" w:hAnsi="Times New Roman" w:cs="Times New Roman"/>
        </w:rPr>
      </w:pPr>
      <w:r>
        <w:rPr>
          <w:rFonts w:ascii="Times New Roman" w:hAnsi="Times New Roman" w:cs="Times New Roman"/>
        </w:rPr>
        <w:drawing>
          <wp:inline distT="0" distB="0" distL="0" distR="0">
            <wp:extent cx="3216910" cy="2087880"/>
            <wp:effectExtent l="0" t="0" r="2540" b="7620"/>
            <wp:docPr id="110895928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959287"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17289" cy="2088000"/>
                    </a:xfrm>
                    <a:prstGeom prst="rect">
                      <a:avLst/>
                    </a:prstGeom>
                    <a:noFill/>
                    <a:ln>
                      <a:noFill/>
                    </a:ln>
                  </pic:spPr>
                </pic:pic>
              </a:graphicData>
            </a:graphic>
          </wp:inline>
        </w:drawing>
      </w:r>
    </w:p>
    <w:p>
      <w:pPr>
        <w:ind w:firstLine="0" w:firstLineChars="0"/>
        <w:jc w:val="center"/>
        <w:rPr>
          <w:rFonts w:cs="Times New Roman"/>
        </w:rPr>
      </w:pPr>
      <w:r>
        <w:rPr>
          <w:rFonts w:cs="Times New Roman"/>
        </w:rPr>
        <w:t>箱型图</w:t>
      </w:r>
    </w:p>
    <w:p>
      <w:pPr>
        <w:ind w:firstLine="0" w:firstLineChars="0"/>
        <w:jc w:val="center"/>
        <w:rPr>
          <w:rFonts w:cs="Times New Roman"/>
        </w:rPr>
      </w:pPr>
      <w:r>
        <w:rPr>
          <w:rFonts w:cs="Times New Roman"/>
        </w:rPr>
        <w:drawing>
          <wp:inline distT="0" distB="0" distL="0" distR="0">
            <wp:extent cx="3137535" cy="2087880"/>
            <wp:effectExtent l="0" t="0" r="5715" b="7620"/>
            <wp:docPr id="154612363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123639"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38023" cy="2088000"/>
                    </a:xfrm>
                    <a:prstGeom prst="rect">
                      <a:avLst/>
                    </a:prstGeom>
                    <a:noFill/>
                    <a:ln>
                      <a:noFill/>
                    </a:ln>
                  </pic:spPr>
                </pic:pic>
              </a:graphicData>
            </a:graphic>
          </wp:inline>
        </w:drawing>
      </w:r>
    </w:p>
    <w:p>
      <w:pPr>
        <w:ind w:firstLine="0" w:firstLineChars="0"/>
        <w:jc w:val="center"/>
        <w:rPr>
          <w:rFonts w:cs="Times New Roman"/>
        </w:rPr>
      </w:pPr>
      <w:r>
        <w:rPr>
          <w:rFonts w:cs="Times New Roman"/>
        </w:rPr>
        <w:t>散点图</w:t>
      </w:r>
    </w:p>
    <w:p>
      <w:pPr>
        <w:ind w:firstLine="0" w:firstLineChars="0"/>
        <w:rPr>
          <w:rFonts w:cs="Times New Roman"/>
        </w:rPr>
      </w:pPr>
    </w:p>
    <w:sectPr>
      <w:headerReference r:id="rId5" w:type="default"/>
      <w:footerReference r:id="rId6" w:type="default"/>
      <w:pgSz w:w="11906" w:h="16838"/>
      <w:pgMar w:top="1134" w:right="1134" w:bottom="1134" w:left="1134" w:header="794" w:footer="56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-1270</wp:posOffset>
              </wp:positionV>
              <wp:extent cx="6120130" cy="5080"/>
              <wp:effectExtent l="0" t="0" r="0" b="0"/>
              <wp:wrapNone/>
              <wp:docPr id="6" name="直接连接符 6"/>
              <wp:cNvGraphicFramePr/>
              <a:graphic xmlns:a="http://schemas.openxmlformats.org/drawingml/2006/main">
                <a:graphicData uri="http://schemas.microsoft.com/office/word/2010/wordprocessingShape">
                  <wps:wsp>
                    <wps:cNvCnPr/>
                    <wps:spPr>
                      <a:xfrm>
                        <a:off x="717550" y="9812020"/>
                        <a:ext cx="6120130" cy="508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2pt;margin-top:-0.1pt;height:0.4pt;width:481.9pt;z-index:251662336;mso-width-relative:page;mso-height-relative:page;" filled="f" stroked="t" coordsize="21600,21600" o:gfxdata="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y7VYPUAAAABAEAAA8AAAAAAAAAAQAgAAAAIgAAAGRycy9kb3ducmV2LnhtbFBLAQIUABQAAAAI&#10;AIdO4kDipk1G8QEAAMADAAAOAAAAAAAAAAEAIAAAACMBAABkcnMvZTJvRG9jLnhtbFBLBQYAAAAA&#10;BgAGAFkBAACGBQAAAAA=&#10;">
              <v:fill on="f" focussize="0,0"/>
              <v:stroke weight="1pt" color="#000000 [3213]" miterlimit="8" joinstyle="miter"/>
              <v:imagedata o:title=""/>
              <o:lock v:ext="edit" aspectratio="f"/>
            </v:line>
          </w:pict>
        </mc:Fallback>
      </mc:AlternateContent>
    </w:r>
    <w:r>
      <w:rPr>
        <w:rFonts w:hint="eastAsia"/>
        <w:sz w:val="21"/>
        <w:szCs w:val="21"/>
      </w:rPr>
      <w:t>地址：长沙高新开发区麓云路100号兴工国际产业园11栋303B            网址：http://www.afantibody.cn/</w:t>
    </w:r>
  </w:p>
  <w:p>
    <w:pPr>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ind w:firstLine="0" w:firstLineChars="0"/>
      <w:jc w:val="left"/>
      <w:rPr>
        <w:b/>
        <w:bCs/>
        <w:sz w:val="28"/>
        <w:szCs w:val="28"/>
      </w:rPr>
    </w:pPr>
    <w:r>
      <w:rPr>
        <w:rFonts w:hint="eastAsia"/>
      </w:rPr>
      <w:drawing>
        <wp:inline distT="0" distB="0" distL="114300" distR="114300">
          <wp:extent cx="1296670" cy="493395"/>
          <wp:effectExtent l="0" t="0" r="0" b="0"/>
          <wp:docPr id="1" name="图片 1" descr="艾方生物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艾方生物logo"/>
                  <pic:cNvPicPr>
                    <a:picLocks noChangeAspect="1"/>
                  </pic:cNvPicPr>
                </pic:nvPicPr>
                <pic:blipFill>
                  <a:blip r:embed="rId1"/>
                  <a:stretch>
                    <a:fillRect/>
                  </a:stretch>
                </pic:blipFill>
                <pic:spPr>
                  <a:xfrm>
                    <a:off x="0" y="0"/>
                    <a:ext cx="1296670" cy="493395"/>
                  </a:xfrm>
                  <a:prstGeom prst="rect">
                    <a:avLst/>
                  </a:prstGeom>
                </pic:spPr>
              </pic:pic>
            </a:graphicData>
          </a:graphic>
        </wp:inline>
      </w:drawing>
    </w:r>
    <w:r>
      <w:rPr>
        <w:rFonts w:hint="eastAsia"/>
      </w:rPr>
      <w:t xml:space="preserve">               </w:t>
    </w:r>
    <w:r>
      <w:rPr>
        <w:rFonts w:hint="eastAsia"/>
        <w:b/>
        <w:bCs/>
        <w:sz w:val="28"/>
        <w:szCs w:val="28"/>
        <w:lang w:val="en-US" w:eastAsia="zh-CN"/>
      </w:rPr>
      <w:t>湖南艾方</w:t>
    </w:r>
    <w:r>
      <w:rPr>
        <w:rFonts w:hint="eastAsia"/>
        <w:b/>
        <w:bCs/>
        <w:sz w:val="28"/>
        <w:szCs w:val="28"/>
      </w:rPr>
      <w:t>生物</w:t>
    </w:r>
    <w:r>
      <w:rPr>
        <w:rFonts w:hint="eastAsia"/>
        <w:b/>
        <w:bCs/>
        <w:sz w:val="28"/>
        <w:szCs w:val="28"/>
        <w:lang w:val="en-US" w:eastAsia="zh-CN"/>
      </w:rPr>
      <w:t>科技</w:t>
    </w:r>
    <w:r>
      <w:rPr>
        <w:rFonts w:hint="eastAsia"/>
        <w:b/>
        <w:bCs/>
        <w:sz w:val="28"/>
        <w:szCs w:val="28"/>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mYmY0NWE3ODI0NTJmYmE5NDNkZjQ4YjlmNjI4MjgifQ=="/>
  </w:docVars>
  <w:rsids>
    <w:rsidRoot w:val="62EA30E7"/>
    <w:rsid w:val="00036D77"/>
    <w:rsid w:val="001C4D48"/>
    <w:rsid w:val="003442A0"/>
    <w:rsid w:val="00363936"/>
    <w:rsid w:val="003B1EC7"/>
    <w:rsid w:val="003E705F"/>
    <w:rsid w:val="00486299"/>
    <w:rsid w:val="004C4DCA"/>
    <w:rsid w:val="00583664"/>
    <w:rsid w:val="005A14CB"/>
    <w:rsid w:val="006F2BAD"/>
    <w:rsid w:val="007C4EEC"/>
    <w:rsid w:val="00B47C9B"/>
    <w:rsid w:val="00CA322B"/>
    <w:rsid w:val="00D36205"/>
    <w:rsid w:val="00E23B07"/>
    <w:rsid w:val="00EA6E3E"/>
    <w:rsid w:val="02171CFC"/>
    <w:rsid w:val="0442248D"/>
    <w:rsid w:val="0B8B64C8"/>
    <w:rsid w:val="139C03FB"/>
    <w:rsid w:val="17692FF8"/>
    <w:rsid w:val="1BE340FE"/>
    <w:rsid w:val="1C60574F"/>
    <w:rsid w:val="1D2B75F3"/>
    <w:rsid w:val="27127645"/>
    <w:rsid w:val="2A425005"/>
    <w:rsid w:val="2DF674F5"/>
    <w:rsid w:val="32545820"/>
    <w:rsid w:val="3BC9430B"/>
    <w:rsid w:val="3C21664A"/>
    <w:rsid w:val="47056F93"/>
    <w:rsid w:val="4B4C0AC8"/>
    <w:rsid w:val="4BBB318D"/>
    <w:rsid w:val="4C9646F1"/>
    <w:rsid w:val="4D796F0D"/>
    <w:rsid w:val="4E3E6DEE"/>
    <w:rsid w:val="4ECF431D"/>
    <w:rsid w:val="4EF9349D"/>
    <w:rsid w:val="5633275D"/>
    <w:rsid w:val="5F166FCB"/>
    <w:rsid w:val="61826B9A"/>
    <w:rsid w:val="61C805A5"/>
    <w:rsid w:val="62EA30E7"/>
    <w:rsid w:val="63F20007"/>
    <w:rsid w:val="6CC938CF"/>
    <w:rsid w:val="711C28DA"/>
    <w:rsid w:val="73AC3271"/>
    <w:rsid w:val="74597DA3"/>
    <w:rsid w:val="7A2465E9"/>
    <w:rsid w:val="7AD63D87"/>
    <w:rsid w:val="7D5C1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keepNext/>
      <w:keepLines/>
      <w:spacing w:before="100" w:beforeLines="100" w:after="100" w:afterLines="100"/>
      <w:ind w:firstLine="0" w:firstLineChars="0"/>
      <w:jc w:val="left"/>
      <w:outlineLvl w:val="0"/>
    </w:pPr>
    <w:rPr>
      <w:b/>
      <w:kern w:val="44"/>
      <w:sz w:val="28"/>
    </w:rPr>
  </w:style>
  <w:style w:type="paragraph" w:styleId="3">
    <w:name w:val="heading 2"/>
    <w:basedOn w:val="1"/>
    <w:next w:val="1"/>
    <w:unhideWhenUsed/>
    <w:qFormat/>
    <w:uiPriority w:val="0"/>
    <w:pPr>
      <w:keepNext/>
      <w:keepLines/>
      <w:spacing w:before="260" w:after="260"/>
      <w:ind w:firstLine="0" w:firstLineChars="0"/>
      <w:jc w:val="left"/>
      <w:outlineLvl w:val="1"/>
    </w:pPr>
    <w:rPr>
      <w:b/>
    </w:rPr>
  </w:style>
  <w:style w:type="paragraph" w:styleId="4">
    <w:name w:val="heading 3"/>
    <w:basedOn w:val="1"/>
    <w:next w:val="1"/>
    <w:link w:val="15"/>
    <w:semiHidden/>
    <w:unhideWhenUsed/>
    <w:qFormat/>
    <w:uiPriority w:val="0"/>
    <w:pPr>
      <w:keepNext/>
      <w:keepLines/>
      <w:spacing w:before="260" w:after="260" w:line="240" w:lineRule="auto"/>
      <w:ind w:firstLine="0" w:firstLineChars="0"/>
      <w:jc w:val="left"/>
      <w:outlineLvl w:val="2"/>
    </w:pPr>
    <w:rPr>
      <w:rFonts w:eastAsia="黑体"/>
    </w:rPr>
  </w:style>
  <w:style w:type="paragraph" w:styleId="5">
    <w:name w:val="heading 4"/>
    <w:basedOn w:val="1"/>
    <w:next w:val="1"/>
    <w:semiHidden/>
    <w:unhideWhenUsed/>
    <w:qFormat/>
    <w:uiPriority w:val="0"/>
    <w:pPr>
      <w:keepNext/>
      <w:keepLines/>
      <w:spacing w:before="260" w:after="260"/>
      <w:ind w:firstLine="0" w:firstLineChars="0"/>
      <w:outlineLvl w:val="3"/>
    </w:p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toc 2"/>
    <w:basedOn w:val="1"/>
    <w:next w:val="1"/>
    <w:qFormat/>
    <w:uiPriority w:val="0"/>
    <w:pPr>
      <w:widowControl/>
      <w:tabs>
        <w:tab w:val="right" w:leader="dot" w:pos="9062"/>
      </w:tabs>
      <w:spacing w:after="100"/>
      <w:ind w:left="221"/>
      <w:jc w:val="left"/>
    </w:pPr>
    <w:rPr>
      <w:rFonts w:ascii="Calibri" w:hAnsi="Calibri"/>
      <w:kern w:val="0"/>
      <w:sz w:val="22"/>
      <w:szCs w:val="22"/>
    </w:rPr>
  </w:style>
  <w:style w:type="paragraph" w:styleId="9">
    <w:name w:val="Title"/>
    <w:basedOn w:val="1"/>
    <w:next w:val="1"/>
    <w:link w:val="16"/>
    <w:qFormat/>
    <w:uiPriority w:val="0"/>
    <w:pPr>
      <w:spacing w:before="240" w:after="60"/>
      <w:jc w:val="center"/>
      <w:outlineLvl w:val="0"/>
    </w:pPr>
    <w:rPr>
      <w:rFonts w:asciiTheme="majorHAnsi" w:hAnsiTheme="majorHAnsi" w:eastAsiaTheme="majorEastAsia" w:cstheme="majorBidi"/>
      <w:b/>
      <w:bCs/>
      <w:sz w:val="32"/>
      <w:szCs w:val="32"/>
    </w:rPr>
  </w:style>
  <w:style w:type="paragraph" w:customStyle="1" w:styleId="12">
    <w:name w:val="一级"/>
    <w:basedOn w:val="1"/>
    <w:qFormat/>
    <w:uiPriority w:val="0"/>
    <w:pPr>
      <w:jc w:val="left"/>
    </w:pPr>
    <w:rPr>
      <w:rFonts w:eastAsia="黑体" w:cs="Times New Roman"/>
      <w:bCs/>
      <w:sz w:val="28"/>
    </w:rPr>
  </w:style>
  <w:style w:type="paragraph" w:customStyle="1" w:styleId="13">
    <w:name w:val="四级"/>
    <w:basedOn w:val="1"/>
    <w:qFormat/>
    <w:uiPriority w:val="0"/>
    <w:pPr>
      <w:keepNext/>
      <w:keepLines/>
      <w:spacing w:before="260" w:after="260"/>
      <w:outlineLvl w:val="1"/>
    </w:pPr>
    <w:rPr>
      <w:rFonts w:eastAsia="黑体" w:cs="Times New Roman"/>
      <w:bCs/>
    </w:rPr>
  </w:style>
  <w:style w:type="paragraph" w:customStyle="1" w:styleId="14">
    <w:name w:val="二、三级"/>
    <w:basedOn w:val="1"/>
    <w:qFormat/>
    <w:uiPriority w:val="0"/>
    <w:pPr>
      <w:keepNext/>
      <w:keepLines/>
      <w:spacing w:before="260" w:after="260"/>
      <w:outlineLvl w:val="1"/>
    </w:pPr>
    <w:rPr>
      <w:rFonts w:eastAsia="黑体" w:cs="Times New Roman"/>
      <w:bCs/>
    </w:rPr>
  </w:style>
  <w:style w:type="character" w:customStyle="1" w:styleId="15">
    <w:name w:val="标题 3 字符"/>
    <w:link w:val="4"/>
    <w:qFormat/>
    <w:uiPriority w:val="0"/>
    <w:rPr>
      <w:rFonts w:ascii="Times New Roman" w:hAnsi="Times New Roman" w:eastAsia="黑体"/>
    </w:rPr>
  </w:style>
  <w:style w:type="character" w:customStyle="1" w:styleId="16">
    <w:name w:val="标题 字符"/>
    <w:basedOn w:val="11"/>
    <w:link w:val="9"/>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267</Words>
  <Characters>1524</Characters>
  <Lines>12</Lines>
  <Paragraphs>3</Paragraphs>
  <TotalTime>10</TotalTime>
  <ScaleCrop>false</ScaleCrop>
  <LinksUpToDate>false</LinksUpToDate>
  <CharactersWithSpaces>1788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2023-10-27T12:50:00Z</dcterms:created>
  <dc:creator>茗</dc:creator>
  <cp:lastModifiedBy>Administrator</cp:lastModifiedBy>
  <dcterms:modified xsi:type="dcterms:W3CDTF">2023-10-28T03:56:59Z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644160095AB0423E9536D4E742517922_11</vt:lpwstr>
  </property>
</Properties>
</file>